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tabs>
          <w:tab w:pos="7219" w:val="left" w:leader="none"/>
        </w:tabs>
        <w:spacing w:before="79"/>
        <w:ind w:left="360"/>
      </w:pPr>
      <w:r>
        <w:rPr/>
        <w:t>Student: </w:t>
      </w:r>
      <w:r>
        <w:rPr>
          <w:u w:val="single"/>
        </w:rPr>
        <w:t> </w:t>
        <w:tab/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tabs>
          <w:tab w:pos="7199" w:val="left" w:leader="none"/>
        </w:tabs>
        <w:spacing w:before="90"/>
        <w:ind w:left="360"/>
      </w:pPr>
      <w:r>
        <w:rPr/>
        <w:t>Advisor:</w:t>
      </w:r>
      <w:r>
        <w:rPr>
          <w:u w:val="single"/>
        </w:rPr>
        <w:t> </w:t>
        <w:tab/>
      </w:r>
    </w:p>
    <w:p>
      <w:pPr>
        <w:pStyle w:val="BodyText"/>
        <w:spacing w:before="1"/>
      </w:pPr>
    </w:p>
    <w:p>
      <w:pPr>
        <w:spacing w:before="1"/>
        <w:ind w:left="1960" w:right="2841" w:firstLine="0"/>
        <w:jc w:val="center"/>
        <w:rPr>
          <w:b/>
          <w:sz w:val="30"/>
        </w:rPr>
      </w:pPr>
      <w:r>
        <w:rPr>
          <w:b/>
          <w:sz w:val="30"/>
        </w:rPr>
        <w:t>Master of Arts in Counseling – Program of Study (60 hour minimum for each concentration)</w:t>
      </w:r>
    </w:p>
    <w:p>
      <w:pPr>
        <w:pStyle w:val="Heading1"/>
        <w:tabs>
          <w:tab w:pos="7965" w:val="left" w:leader="none"/>
        </w:tabs>
        <w:spacing w:line="273" w:lineRule="exact"/>
        <w:ind w:left="225"/>
      </w:pPr>
      <w:r>
        <w:rPr/>
        <w:t>CORE</w:t>
      </w:r>
      <w:r>
        <w:rPr>
          <w:spacing w:val="-1"/>
        </w:rPr>
        <w:t> </w:t>
      </w:r>
      <w:r>
        <w:rPr/>
        <w:t>(42</w:t>
      </w:r>
      <w:r>
        <w:rPr>
          <w:spacing w:val="-1"/>
        </w:rPr>
        <w:t> </w:t>
      </w:r>
      <w:r>
        <w:rPr/>
        <w:t>hours)</w:t>
        <w:tab/>
        <w:t>Semester</w:t>
      </w:r>
      <w:r>
        <w:rPr>
          <w:spacing w:val="-3"/>
        </w:rPr>
        <w:t> </w:t>
      </w:r>
      <w:r>
        <w:rPr/>
        <w:t>Planned/</w:t>
      </w:r>
    </w:p>
    <w:p>
      <w:pPr>
        <w:spacing w:before="0"/>
        <w:ind w:left="7965" w:right="0" w:firstLine="0"/>
        <w:jc w:val="left"/>
        <w:rPr>
          <w:b/>
          <w:sz w:val="24"/>
        </w:rPr>
      </w:pPr>
      <w:r>
        <w:rPr>
          <w:b/>
          <w:sz w:val="24"/>
        </w:rPr>
        <w:t>Completed</w:t>
      </w: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91"/>
        <w:gridCol w:w="5849"/>
        <w:gridCol w:w="2520"/>
      </w:tblGrid>
      <w:tr>
        <w:trPr>
          <w:trHeight w:val="277" w:hRule="atLeast"/>
        </w:trPr>
        <w:tc>
          <w:tcPr>
            <w:tcW w:w="1891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7" w:lineRule="exact" w:before="1"/>
              <w:ind w:left="107"/>
              <w:rPr>
                <w:sz w:val="24"/>
              </w:rPr>
            </w:pPr>
            <w:r>
              <w:rPr>
                <w:sz w:val="24"/>
              </w:rPr>
              <w:t>COUN 5000</w:t>
            </w:r>
          </w:p>
        </w:tc>
        <w:tc>
          <w:tcPr>
            <w:tcW w:w="5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7" w:lineRule="exact" w:before="1"/>
              <w:ind w:left="105"/>
              <w:rPr>
                <w:sz w:val="24"/>
              </w:rPr>
            </w:pPr>
            <w:r>
              <w:rPr>
                <w:sz w:val="24"/>
              </w:rPr>
              <w:t>Dynamics of the Counseling Process (3-2-2)</w:t>
            </w:r>
          </w:p>
        </w:tc>
        <w:tc>
          <w:tcPr>
            <w:tcW w:w="2520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8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COUN 5510</w:t>
            </w:r>
          </w:p>
        </w:tc>
        <w:tc>
          <w:tcPr>
            <w:tcW w:w="5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Career and Lifestyle Planning (3-2-2)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8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COUN 5530</w:t>
            </w:r>
          </w:p>
        </w:tc>
        <w:tc>
          <w:tcPr>
            <w:tcW w:w="5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Theories of Counseling (3-3-0)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8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COUN 5580</w:t>
            </w:r>
          </w:p>
        </w:tc>
        <w:tc>
          <w:tcPr>
            <w:tcW w:w="5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Group Process for Counselors (3-3-0)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18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7" w:lineRule="exact" w:before="1"/>
              <w:ind w:left="107"/>
              <w:rPr>
                <w:sz w:val="24"/>
              </w:rPr>
            </w:pPr>
            <w:r>
              <w:rPr>
                <w:sz w:val="24"/>
              </w:rPr>
              <w:t>COUN 5610</w:t>
            </w:r>
          </w:p>
        </w:tc>
        <w:tc>
          <w:tcPr>
            <w:tcW w:w="5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7" w:lineRule="exact" w:before="1"/>
              <w:ind w:left="105"/>
              <w:rPr>
                <w:sz w:val="24"/>
              </w:rPr>
            </w:pPr>
            <w:r>
              <w:rPr>
                <w:sz w:val="24"/>
              </w:rPr>
              <w:t>Multicultural and Diverse Populations (3-3-0)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8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COUN 5650</w:t>
            </w:r>
          </w:p>
        </w:tc>
        <w:tc>
          <w:tcPr>
            <w:tcW w:w="5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Procedures in Family Counseling (3-3-0)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8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COUN 5800</w:t>
            </w:r>
          </w:p>
        </w:tc>
        <w:tc>
          <w:tcPr>
            <w:tcW w:w="5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Alcohol and Drug Abuse Counseling (3-3-0)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8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COUN 5820</w:t>
            </w:r>
          </w:p>
        </w:tc>
        <w:tc>
          <w:tcPr>
            <w:tcW w:w="5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Crisis, Trauma, Grief, and Loss Counseling (3-3-0)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8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COUN 6500</w:t>
            </w:r>
          </w:p>
        </w:tc>
        <w:tc>
          <w:tcPr>
            <w:tcW w:w="5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Issues and Ethics in Counseling (3-3-0)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3" w:hRule="atLeast"/>
        </w:trPr>
        <w:tc>
          <w:tcPr>
            <w:tcW w:w="18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COUN 6520</w:t>
            </w:r>
          </w:p>
        </w:tc>
        <w:tc>
          <w:tcPr>
            <w:tcW w:w="5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0" w:lineRule="atLeast" w:before="1"/>
              <w:ind w:left="105" w:right="177"/>
              <w:rPr>
                <w:sz w:val="24"/>
              </w:rPr>
            </w:pPr>
            <w:r>
              <w:rPr>
                <w:sz w:val="24"/>
              </w:rPr>
              <w:t>Differential Diagnosis and Treatment in Counseling (3-3- 0)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92" w:hRule="atLeast"/>
        </w:trPr>
        <w:tc>
          <w:tcPr>
            <w:tcW w:w="18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EPSY 5460</w:t>
            </w:r>
          </w:p>
        </w:tc>
        <w:tc>
          <w:tcPr>
            <w:tcW w:w="5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Dynamics of Human Growth and Development (3-3-0)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8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ESPY 5520</w:t>
            </w:r>
          </w:p>
        </w:tc>
        <w:tc>
          <w:tcPr>
            <w:tcW w:w="5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Analysis of the Individual (3-2-1)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18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7" w:lineRule="exact" w:before="1"/>
              <w:ind w:left="107"/>
              <w:rPr>
                <w:sz w:val="24"/>
              </w:rPr>
            </w:pPr>
            <w:r>
              <w:rPr>
                <w:sz w:val="24"/>
              </w:rPr>
              <w:t>EDUC 5010</w:t>
            </w:r>
          </w:p>
        </w:tc>
        <w:tc>
          <w:tcPr>
            <w:tcW w:w="5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7" w:lineRule="exact" w:before="1"/>
              <w:ind w:left="105"/>
              <w:rPr>
                <w:sz w:val="24"/>
              </w:rPr>
            </w:pPr>
            <w:r>
              <w:rPr>
                <w:sz w:val="24"/>
              </w:rPr>
              <w:t>Educational Research and Evaluation (3-3-0)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891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EDUC 5950</w:t>
            </w:r>
          </w:p>
        </w:tc>
        <w:tc>
          <w:tcPr>
            <w:tcW w:w="5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Research Problems (3-0-0)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b/>
        </w:r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91"/>
        <w:gridCol w:w="5849"/>
        <w:gridCol w:w="2520"/>
      </w:tblGrid>
      <w:tr>
        <w:trPr>
          <w:trHeight w:val="765" w:hRule="atLeast"/>
        </w:trPr>
        <w:tc>
          <w:tcPr>
            <w:tcW w:w="10260" w:type="dxa"/>
            <w:gridSpan w:val="3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CMHC Concentration (18 hours)</w:t>
            </w:r>
          </w:p>
        </w:tc>
      </w:tr>
      <w:tr>
        <w:trPr>
          <w:trHeight w:val="551" w:hRule="atLeast"/>
        </w:trPr>
        <w:tc>
          <w:tcPr>
            <w:tcW w:w="18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COUN 5830</w:t>
            </w:r>
          </w:p>
        </w:tc>
        <w:tc>
          <w:tcPr>
            <w:tcW w:w="584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Introduction to Clinical/Mental Health Counseling (3-3-0)</w:t>
            </w:r>
          </w:p>
        </w:tc>
        <w:tc>
          <w:tcPr>
            <w:tcW w:w="2520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18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COUN 5840</w:t>
            </w:r>
          </w:p>
        </w:tc>
        <w:tc>
          <w:tcPr>
            <w:tcW w:w="5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Advanced Diagnosis and Psychopharmacology (3-3-0)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8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COUN 5850</w:t>
            </w:r>
          </w:p>
        </w:tc>
        <w:tc>
          <w:tcPr>
            <w:tcW w:w="5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Advanced Techniques in Counseling (3-2-2)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70" w:hRule="atLeast"/>
        </w:trPr>
        <w:tc>
          <w:tcPr>
            <w:tcW w:w="18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COUN 5550</w:t>
            </w:r>
          </w:p>
        </w:tc>
        <w:tc>
          <w:tcPr>
            <w:tcW w:w="5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Supervised Experience/Practicum (3-1-5)</w:t>
            </w:r>
          </w:p>
          <w:p>
            <w:pPr>
              <w:pStyle w:val="TableParagraph"/>
              <w:spacing w:line="273" w:lineRule="exact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*requires 40 direct/60 indirect hours in approved setting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153" w:hRule="atLeast"/>
        </w:trPr>
        <w:tc>
          <w:tcPr>
            <w:tcW w:w="1891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COUN 5560</w:t>
            </w:r>
          </w:p>
        </w:tc>
        <w:tc>
          <w:tcPr>
            <w:tcW w:w="5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Counseling Internship, 6-hours (6-1-20)</w:t>
            </w:r>
          </w:p>
          <w:p>
            <w:pPr>
              <w:pStyle w:val="TableParagraph"/>
              <w:spacing w:line="290" w:lineRule="atLeast"/>
              <w:ind w:left="105" w:right="53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**requires 120 direct/180 indirect hours in approved setting EACH semester of Internship (two semester requirement)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spacing w:line="276" w:lineRule="auto" w:before="218"/>
        <w:ind w:left="360" w:right="36" w:firstLine="60"/>
      </w:pPr>
      <w:r>
        <w:rPr/>
        <w:t>I understand that the classes listed above are required for partial completion of the Master of Arts in Counseling degree. I agree to follow the schedule documented above. Any deviation from this schedule listed may result in delay of my graduation.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36"/>
        </w:rPr>
      </w:pPr>
    </w:p>
    <w:p>
      <w:pPr>
        <w:pStyle w:val="Heading1"/>
        <w:tabs>
          <w:tab w:pos="6741" w:val="left" w:leader="none"/>
          <w:tab w:pos="9076" w:val="left" w:leader="none"/>
        </w:tabs>
        <w:spacing w:before="1"/>
      </w:pPr>
      <w:r>
        <w:rPr/>
        <w:t>Student</w:t>
      </w:r>
      <w:r>
        <w:rPr>
          <w:spacing w:val="-4"/>
        </w:rPr>
        <w:t> </w:t>
      </w:r>
      <w:r>
        <w:rPr/>
        <w:t>Signature:</w:t>
      </w:r>
      <w:r>
        <w:rPr>
          <w:u w:val="single"/>
        </w:rPr>
        <w:t> </w:t>
        <w:tab/>
      </w:r>
      <w:r>
        <w:rPr/>
        <w:t>Date:</w:t>
      </w:r>
      <w:r>
        <w:rPr>
          <w:u w:val="single"/>
        </w:rPr>
        <w:t> </w:t>
        <w:tab/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8"/>
        </w:rPr>
      </w:pPr>
    </w:p>
    <w:p>
      <w:pPr>
        <w:tabs>
          <w:tab w:pos="6753" w:val="left" w:leader="none"/>
          <w:tab w:pos="9076" w:val="left" w:leader="none"/>
        </w:tabs>
        <w:spacing w:before="90"/>
        <w:ind w:left="360" w:right="0" w:firstLine="0"/>
        <w:jc w:val="left"/>
        <w:rPr>
          <w:b/>
          <w:sz w:val="24"/>
        </w:rPr>
      </w:pPr>
      <w:r>
        <w:rPr>
          <w:b/>
          <w:sz w:val="24"/>
        </w:rPr>
        <w:t>Advisor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Signature:</w:t>
      </w:r>
      <w:r>
        <w:rPr>
          <w:b/>
          <w:sz w:val="24"/>
          <w:u w:val="single"/>
        </w:rPr>
        <w:t> </w:t>
        <w:tab/>
      </w:r>
      <w:r>
        <w:rPr>
          <w:b/>
          <w:sz w:val="24"/>
        </w:rPr>
        <w:t>Date:</w:t>
      </w:r>
      <w:r>
        <w:rPr>
          <w:b/>
          <w:sz w:val="24"/>
          <w:u w:val="single"/>
        </w:rPr>
        <w:t> </w:t>
        <w:tab/>
      </w:r>
    </w:p>
    <w:sectPr>
      <w:type w:val="continuous"/>
      <w:pgSz w:w="12240" w:h="15840"/>
      <w:pgMar w:top="640" w:bottom="280" w:left="360" w:right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en-us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en-us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en-us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Hancock</dc:creator>
  <dcterms:created xsi:type="dcterms:W3CDTF">2021-03-24T02:44:19Z</dcterms:created>
  <dcterms:modified xsi:type="dcterms:W3CDTF">2021-03-24T02:44:19Z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2021-03-12T00:00:00Z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2021-03-24T00:00:00Z</vt:filetime>
  </property>
</Properties>
</file>