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5F99" w14:textId="77777777" w:rsidR="004B5B67" w:rsidRPr="00AF6D36" w:rsidRDefault="005464AB" w:rsidP="00AF6D36">
      <w:pPr>
        <w:pStyle w:val="Heading1"/>
        <w:spacing w:before="0"/>
        <w:rPr>
          <w:rFonts w:ascii="Calisto MT" w:hAnsi="Calisto MT"/>
          <w:color w:val="auto"/>
          <w:sz w:val="44"/>
          <w:szCs w:val="44"/>
        </w:rPr>
      </w:pPr>
      <w:r w:rsidRPr="00AF6D36">
        <w:rPr>
          <w:rFonts w:ascii="Calisto MT" w:hAnsi="Calisto MT"/>
          <w:color w:val="auto"/>
          <w:sz w:val="44"/>
          <w:szCs w:val="44"/>
        </w:rPr>
        <w:t>Telephone</w:t>
      </w:r>
      <w:r w:rsidRPr="00AF6D36">
        <w:rPr>
          <w:rFonts w:ascii="Calisto MT" w:hAnsi="Calisto MT"/>
          <w:color w:val="auto"/>
          <w:spacing w:val="-8"/>
          <w:sz w:val="44"/>
          <w:szCs w:val="44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</w:rPr>
        <w:t>Quotes</w:t>
      </w:r>
    </w:p>
    <w:p w14:paraId="42294746" w14:textId="77777777" w:rsidR="004B5B67" w:rsidRDefault="005464AB" w:rsidP="00AF6D36">
      <w:pPr>
        <w:pStyle w:val="Heading1"/>
        <w:spacing w:before="0"/>
        <w:rPr>
          <w:u w:color="8063A1"/>
        </w:rPr>
      </w:pPr>
      <w:r w:rsidRPr="00AF6D36">
        <w:rPr>
          <w:rFonts w:ascii="Calisto MT" w:hAnsi="Calisto MT"/>
          <w:color w:val="auto"/>
          <w:sz w:val="44"/>
          <w:szCs w:val="44"/>
          <w:u w:color="8063A1"/>
        </w:rPr>
        <w:t>In</w:t>
      </w:r>
      <w:r w:rsidRPr="00AF6D36">
        <w:rPr>
          <w:rFonts w:ascii="Calisto MT" w:hAnsi="Calisto MT"/>
          <w:color w:val="auto"/>
          <w:spacing w:val="-18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Accordance</w:t>
      </w:r>
      <w:r w:rsidRPr="00AF6D36">
        <w:rPr>
          <w:rFonts w:ascii="Calisto MT" w:hAnsi="Calisto MT"/>
          <w:color w:val="auto"/>
          <w:spacing w:val="-10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with</w:t>
      </w:r>
      <w:r w:rsidRPr="00AF6D36">
        <w:rPr>
          <w:rFonts w:ascii="Calisto MT" w:hAnsi="Calisto MT"/>
          <w:color w:val="auto"/>
          <w:spacing w:val="-11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Executive</w:t>
      </w:r>
      <w:r w:rsidRPr="00AF6D36">
        <w:rPr>
          <w:rFonts w:ascii="Calisto MT" w:hAnsi="Calisto MT"/>
          <w:color w:val="auto"/>
          <w:spacing w:val="-8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Order</w:t>
      </w:r>
      <w:r w:rsidRPr="00AF6D36">
        <w:rPr>
          <w:rFonts w:ascii="Calisto MT" w:hAnsi="Calisto MT"/>
          <w:color w:val="auto"/>
          <w:spacing w:val="-11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No.</w:t>
      </w:r>
      <w:r w:rsidRPr="00AF6D36">
        <w:rPr>
          <w:rFonts w:ascii="Calisto MT" w:hAnsi="Calisto MT"/>
          <w:color w:val="auto"/>
          <w:spacing w:val="-9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JML</w:t>
      </w:r>
      <w:r w:rsidRPr="00AF6D36">
        <w:rPr>
          <w:rFonts w:ascii="Calisto MT" w:hAnsi="Calisto MT"/>
          <w:color w:val="auto"/>
          <w:spacing w:val="-11"/>
          <w:sz w:val="44"/>
          <w:szCs w:val="44"/>
          <w:u w:color="8063A1"/>
        </w:rPr>
        <w:t xml:space="preserve"> </w:t>
      </w:r>
      <w:r w:rsidRPr="00AF6D36">
        <w:rPr>
          <w:rFonts w:ascii="Calisto MT" w:hAnsi="Calisto MT"/>
          <w:color w:val="auto"/>
          <w:sz w:val="44"/>
          <w:szCs w:val="44"/>
          <w:u w:color="8063A1"/>
        </w:rPr>
        <w:t>25-</w:t>
      </w:r>
      <w:r w:rsidRPr="00AF6D36">
        <w:rPr>
          <w:rFonts w:ascii="Calisto MT" w:hAnsi="Calisto MT"/>
          <w:color w:val="auto"/>
          <w:spacing w:val="-5"/>
          <w:sz w:val="44"/>
          <w:szCs w:val="44"/>
          <w:u w:color="8063A1"/>
        </w:rPr>
        <w:t>104</w:t>
      </w:r>
      <w:r w:rsidRPr="00AF6D36">
        <w:rPr>
          <w:u w:color="8063A1"/>
        </w:rPr>
        <w:tab/>
      </w:r>
    </w:p>
    <w:p w14:paraId="3064B378" w14:textId="77777777" w:rsidR="00AF6D36" w:rsidRDefault="00AF6D36" w:rsidP="00AF6D36"/>
    <w:p w14:paraId="4A952FDC" w14:textId="77777777" w:rsidR="00AF6D36" w:rsidRDefault="00AF6D36" w:rsidP="00AF6D36">
      <w:pPr>
        <w:pStyle w:val="BodyText"/>
        <w:ind w:firstLine="0"/>
      </w:pPr>
      <w:r w:rsidRPr="00AF6D36">
        <w:t xml:space="preserve">PO Type TQ is used for purchases exceeding $30,000 but not exceeding $60,000. </w:t>
      </w:r>
    </w:p>
    <w:p w14:paraId="3329DAAD" w14:textId="77777777" w:rsidR="00AF6D36" w:rsidRDefault="00AF6D36" w:rsidP="00AF6D36">
      <w:pPr>
        <w:pStyle w:val="BodyText"/>
        <w:ind w:firstLine="0"/>
      </w:pPr>
    </w:p>
    <w:p w14:paraId="638D02B3" w14:textId="49D9FB94" w:rsidR="00AF6D36" w:rsidRPr="00AF6D36" w:rsidRDefault="00AF6D36" w:rsidP="00AF6D36">
      <w:pPr>
        <w:pStyle w:val="BodyText"/>
        <w:ind w:firstLine="0"/>
      </w:pPr>
      <w:r w:rsidRPr="00AF6D36">
        <w:t>An official NSU Purchase Order is issued to the vendor following the competitive quotation process.</w:t>
      </w:r>
    </w:p>
    <w:p w14:paraId="6B1857A9" w14:textId="77777777" w:rsidR="00AF6D36" w:rsidRDefault="00AF6D36" w:rsidP="00AF6D36">
      <w:pPr>
        <w:pStyle w:val="BodyText"/>
      </w:pPr>
    </w:p>
    <w:p w14:paraId="0E30A16B" w14:textId="2384BF34" w:rsidR="00AF6D36" w:rsidRDefault="00AF6D36" w:rsidP="00AF6D36">
      <w:pPr>
        <w:pStyle w:val="Heading2"/>
        <w:rPr>
          <w:rFonts w:ascii="Calisto MT" w:hAnsi="Calisto MT"/>
          <w:color w:val="7030A0"/>
          <w:sz w:val="28"/>
          <w:szCs w:val="28"/>
        </w:rPr>
      </w:pPr>
      <w:r w:rsidRPr="00AF6D36">
        <w:rPr>
          <w:rFonts w:ascii="Calisto MT" w:hAnsi="Calisto MT"/>
          <w:color w:val="7030A0"/>
          <w:sz w:val="28"/>
          <w:szCs w:val="28"/>
        </w:rPr>
        <w:t>Competitive Quote Requirements</w:t>
      </w:r>
    </w:p>
    <w:p w14:paraId="6F2126D3" w14:textId="77777777" w:rsidR="00AF6D36" w:rsidRPr="00AF6D36" w:rsidRDefault="00AF6D36" w:rsidP="00AF6D36"/>
    <w:p w14:paraId="2DB03CEF" w14:textId="77777777" w:rsidR="00AF6D36" w:rsidRPr="00AF6D36" w:rsidRDefault="00AF6D36" w:rsidP="00AF6D36">
      <w:pPr>
        <w:pStyle w:val="BodyText"/>
        <w:numPr>
          <w:ilvl w:val="0"/>
          <w:numId w:val="3"/>
        </w:numPr>
        <w:spacing w:after="240"/>
      </w:pPr>
      <w:r w:rsidRPr="00AF6D36">
        <w:t>Obtain and document quotes from at least three qualified vendors.</w:t>
      </w:r>
    </w:p>
    <w:p w14:paraId="5D1E68A6" w14:textId="77777777" w:rsidR="00AF6D36" w:rsidRPr="00AF6D36" w:rsidRDefault="00AF6D36" w:rsidP="00AF6D36">
      <w:pPr>
        <w:pStyle w:val="BodyText"/>
        <w:numPr>
          <w:ilvl w:val="0"/>
          <w:numId w:val="3"/>
        </w:numPr>
        <w:spacing w:after="240"/>
      </w:pPr>
      <w:r w:rsidRPr="00AF6D36">
        <w:t>Whenever possible, include at least one certified Small Entrepreneurship (SE) or Veteran-Owned Small Entrepreneurship (VSE) vendor.</w:t>
      </w:r>
    </w:p>
    <w:p w14:paraId="72A1A19C" w14:textId="77777777" w:rsidR="00AF6D36" w:rsidRPr="00AF6D36" w:rsidRDefault="00AF6D36" w:rsidP="00AF6D36">
      <w:pPr>
        <w:pStyle w:val="BodyText"/>
        <w:numPr>
          <w:ilvl w:val="0"/>
          <w:numId w:val="3"/>
        </w:numPr>
        <w:spacing w:after="240"/>
      </w:pPr>
      <w:r w:rsidRPr="00AF6D36">
        <w:t>Award is made to the lowest responsive and responsible vendor, unless another vendor is justified as the best value.</w:t>
      </w:r>
    </w:p>
    <w:p w14:paraId="2B429E08" w14:textId="6B1F1DCE" w:rsidR="00AF6D36" w:rsidRPr="00AF6D36" w:rsidRDefault="00AF6D36" w:rsidP="00AF6D36">
      <w:pPr>
        <w:pStyle w:val="BodyText"/>
        <w:numPr>
          <w:ilvl w:val="0"/>
          <w:numId w:val="3"/>
        </w:numPr>
        <w:spacing w:after="240"/>
      </w:pPr>
      <w:r w:rsidRPr="00AF6D36">
        <w:t>Written confirmation from the successful vendor must be maintained in the procurement file.</w:t>
      </w:r>
    </w:p>
    <w:p w14:paraId="51D9C727" w14:textId="77777777" w:rsidR="00AF6D36" w:rsidRPr="00AF6D36" w:rsidRDefault="00AF6D36" w:rsidP="00AF6D36">
      <w:pPr>
        <w:pStyle w:val="BodyText"/>
        <w:ind w:firstLine="0"/>
      </w:pPr>
      <w:r w:rsidRPr="00AF6D36">
        <w:t>Exception: The three-quote requirement may be waived when purchasing from a certified SE or VSE vendor if the price is determined to be reasonable and documented.</w:t>
      </w:r>
    </w:p>
    <w:p w14:paraId="6985D364" w14:textId="77777777" w:rsidR="00AF6D36" w:rsidRPr="00AF6D36" w:rsidRDefault="00AF6D36" w:rsidP="00AF6D36">
      <w:pPr>
        <w:pStyle w:val="BodyText"/>
      </w:pPr>
    </w:p>
    <w:p w14:paraId="2E0C3F72" w14:textId="5F791C41" w:rsidR="004B5B67" w:rsidRDefault="00AF6D36" w:rsidP="00AF6D36">
      <w:pPr>
        <w:pStyle w:val="Heading2"/>
        <w:spacing w:after="240"/>
        <w:rPr>
          <w:rFonts w:ascii="Calisto MT" w:hAnsi="Calisto MT"/>
          <w:color w:val="7030A0"/>
          <w:sz w:val="28"/>
          <w:szCs w:val="28"/>
        </w:rPr>
      </w:pPr>
      <w:r w:rsidRPr="00AF6D36">
        <w:rPr>
          <w:rFonts w:ascii="Calisto MT" w:hAnsi="Calisto MT"/>
          <w:color w:val="7030A0"/>
          <w:sz w:val="28"/>
          <w:szCs w:val="28"/>
        </w:rPr>
        <w:t>Procurement Process</w:t>
      </w:r>
    </w:p>
    <w:p w14:paraId="50C74373" w14:textId="77777777" w:rsidR="00AF6D36" w:rsidRPr="00AF6D36" w:rsidRDefault="00AF6D36" w:rsidP="00AF6D36">
      <w:pPr>
        <w:pStyle w:val="BodyText"/>
        <w:spacing w:after="240"/>
        <w:ind w:firstLine="0"/>
      </w:pPr>
      <w:r w:rsidRPr="00AF6D36">
        <w:t>The following are required:</w:t>
      </w:r>
    </w:p>
    <w:p w14:paraId="07737456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Submit an approved Purchase Requisition in Banner.</w:t>
      </w:r>
    </w:p>
    <w:p w14:paraId="7342CDBF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Include the quote number in the requisition documentation.</w:t>
      </w:r>
    </w:p>
    <w:p w14:paraId="64DC15AA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Email the complete</w:t>
      </w:r>
      <w:r w:rsidRPr="009D54A0">
        <w:t xml:space="preserve">d Telephone Quotation Tabulation Form </w:t>
      </w:r>
      <w:r w:rsidRPr="00AF6D36">
        <w:t>and the successful vendor's quote to Purchasing.</w:t>
      </w:r>
    </w:p>
    <w:p w14:paraId="6A380F92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Purchasing reviews the documentation and issues the official Purchase Order.</w:t>
      </w:r>
    </w:p>
    <w:p w14:paraId="03BA34B3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The requesting department completes online receiving after delivery.</w:t>
      </w:r>
    </w:p>
    <w:p w14:paraId="198476A5" w14:textId="77777777" w:rsidR="00AF6D36" w:rsidRPr="00AF6D36" w:rsidRDefault="00AF6D36" w:rsidP="00AF6D36">
      <w:pPr>
        <w:pStyle w:val="BodyText"/>
        <w:numPr>
          <w:ilvl w:val="0"/>
          <w:numId w:val="4"/>
        </w:numPr>
        <w:spacing w:after="240"/>
      </w:pPr>
      <w:r w:rsidRPr="00AF6D36">
        <w:t>The original invoice must be forwarded to Accounts Payable for payment.</w:t>
      </w:r>
    </w:p>
    <w:p w14:paraId="490ADEC2" w14:textId="0905D2C2" w:rsidR="004B5B67" w:rsidRDefault="00AF6D36" w:rsidP="00AF6D36">
      <w:pPr>
        <w:pStyle w:val="Heading2"/>
        <w:rPr>
          <w:rFonts w:ascii="Calisto MT" w:hAnsi="Calisto MT"/>
          <w:color w:val="7030A0"/>
          <w:sz w:val="28"/>
          <w:szCs w:val="28"/>
        </w:rPr>
      </w:pPr>
      <w:r w:rsidRPr="00AF6D36">
        <w:rPr>
          <w:rFonts w:ascii="Calisto MT" w:hAnsi="Calisto MT"/>
          <w:color w:val="7030A0"/>
          <w:sz w:val="28"/>
          <w:szCs w:val="28"/>
        </w:rPr>
        <w:t>Compliance</w:t>
      </w:r>
    </w:p>
    <w:p w14:paraId="774C1911" w14:textId="77777777" w:rsidR="00AF6D36" w:rsidRDefault="00AF6D36" w:rsidP="00AF6D36">
      <w:pPr>
        <w:pStyle w:val="BodyText"/>
      </w:pPr>
    </w:p>
    <w:p w14:paraId="08417470" w14:textId="511606C6" w:rsidR="004B5B67" w:rsidRPr="00AF6D36" w:rsidRDefault="00AF6D36" w:rsidP="00AF6D36">
      <w:pPr>
        <w:pStyle w:val="BodyText"/>
        <w:ind w:firstLine="0"/>
      </w:pPr>
      <w:r w:rsidRPr="00AF6D36">
        <w:t>All procurement records must document vendors contacted, quotations received, the selected vendor, and any justification for rejecting a lower quote. Incomplete or late submissions may delay processing and payment.</w:t>
      </w:r>
    </w:p>
    <w:sectPr w:rsidR="004B5B67" w:rsidRPr="00AF6D36"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33B4"/>
    <w:multiLevelType w:val="multilevel"/>
    <w:tmpl w:val="572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CF64D9"/>
    <w:multiLevelType w:val="hybridMultilevel"/>
    <w:tmpl w:val="A48E5B84"/>
    <w:lvl w:ilvl="0" w:tplc="4F8E5410">
      <w:start w:val="1"/>
      <w:numFmt w:val="upperLetter"/>
      <w:lvlText w:val="%1."/>
      <w:lvlJc w:val="left"/>
      <w:pPr>
        <w:ind w:left="1363" w:hanging="368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AFA96B8">
      <w:start w:val="1"/>
      <w:numFmt w:val="decimal"/>
      <w:lvlText w:val="%2."/>
      <w:lvlJc w:val="left"/>
      <w:pPr>
        <w:ind w:left="2076" w:hanging="365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0"/>
        <w:w w:val="109"/>
        <w:sz w:val="24"/>
        <w:szCs w:val="24"/>
        <w:lang w:val="en-US" w:eastAsia="en-US" w:bidi="ar-SA"/>
      </w:rPr>
    </w:lvl>
    <w:lvl w:ilvl="2" w:tplc="A39E64E0">
      <w:numFmt w:val="bullet"/>
      <w:lvlText w:val="•"/>
      <w:lvlJc w:val="left"/>
      <w:pPr>
        <w:ind w:left="2968" w:hanging="365"/>
      </w:pPr>
      <w:rPr>
        <w:rFonts w:hint="default"/>
        <w:lang w:val="en-US" w:eastAsia="en-US" w:bidi="ar-SA"/>
      </w:rPr>
    </w:lvl>
    <w:lvl w:ilvl="3" w:tplc="7FD6C182">
      <w:numFmt w:val="bullet"/>
      <w:lvlText w:val="•"/>
      <w:lvlJc w:val="left"/>
      <w:pPr>
        <w:ind w:left="3857" w:hanging="365"/>
      </w:pPr>
      <w:rPr>
        <w:rFonts w:hint="default"/>
        <w:lang w:val="en-US" w:eastAsia="en-US" w:bidi="ar-SA"/>
      </w:rPr>
    </w:lvl>
    <w:lvl w:ilvl="4" w:tplc="39EA33DA">
      <w:numFmt w:val="bullet"/>
      <w:lvlText w:val="•"/>
      <w:lvlJc w:val="left"/>
      <w:pPr>
        <w:ind w:left="4746" w:hanging="365"/>
      </w:pPr>
      <w:rPr>
        <w:rFonts w:hint="default"/>
        <w:lang w:val="en-US" w:eastAsia="en-US" w:bidi="ar-SA"/>
      </w:rPr>
    </w:lvl>
    <w:lvl w:ilvl="5" w:tplc="7F7E7D30">
      <w:numFmt w:val="bullet"/>
      <w:lvlText w:val="•"/>
      <w:lvlJc w:val="left"/>
      <w:pPr>
        <w:ind w:left="5635" w:hanging="365"/>
      </w:pPr>
      <w:rPr>
        <w:rFonts w:hint="default"/>
        <w:lang w:val="en-US" w:eastAsia="en-US" w:bidi="ar-SA"/>
      </w:rPr>
    </w:lvl>
    <w:lvl w:ilvl="6" w:tplc="1E7AB9AC">
      <w:numFmt w:val="bullet"/>
      <w:lvlText w:val="•"/>
      <w:lvlJc w:val="left"/>
      <w:pPr>
        <w:ind w:left="6524" w:hanging="365"/>
      </w:pPr>
      <w:rPr>
        <w:rFonts w:hint="default"/>
        <w:lang w:val="en-US" w:eastAsia="en-US" w:bidi="ar-SA"/>
      </w:rPr>
    </w:lvl>
    <w:lvl w:ilvl="7" w:tplc="949A86D4">
      <w:numFmt w:val="bullet"/>
      <w:lvlText w:val="•"/>
      <w:lvlJc w:val="left"/>
      <w:pPr>
        <w:ind w:left="7413" w:hanging="365"/>
      </w:pPr>
      <w:rPr>
        <w:rFonts w:hint="default"/>
        <w:lang w:val="en-US" w:eastAsia="en-US" w:bidi="ar-SA"/>
      </w:rPr>
    </w:lvl>
    <w:lvl w:ilvl="8" w:tplc="1CAAE584">
      <w:numFmt w:val="bullet"/>
      <w:lvlText w:val="•"/>
      <w:lvlJc w:val="left"/>
      <w:pPr>
        <w:ind w:left="8302" w:hanging="365"/>
      </w:pPr>
      <w:rPr>
        <w:rFonts w:hint="default"/>
        <w:lang w:val="en-US" w:eastAsia="en-US" w:bidi="ar-SA"/>
      </w:rPr>
    </w:lvl>
  </w:abstractNum>
  <w:abstractNum w:abstractNumId="2" w15:restartNumberingAfterBreak="0">
    <w:nsid w:val="65275C80"/>
    <w:multiLevelType w:val="hybridMultilevel"/>
    <w:tmpl w:val="E876BEE6"/>
    <w:lvl w:ilvl="0" w:tplc="F77CE3CC">
      <w:start w:val="1"/>
      <w:numFmt w:val="decimal"/>
      <w:lvlText w:val="%1."/>
      <w:lvlJc w:val="left"/>
      <w:pPr>
        <w:ind w:left="720" w:hanging="360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64B59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44068D8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C01A1EFC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1C4A9C0C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1026FCD0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67D0200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1D3615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5B7654D0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DC67DB"/>
    <w:multiLevelType w:val="multilevel"/>
    <w:tmpl w:val="04B2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034908">
    <w:abstractNumId w:val="1"/>
  </w:num>
  <w:num w:numId="2" w16cid:durableId="85620733">
    <w:abstractNumId w:val="2"/>
  </w:num>
  <w:num w:numId="3" w16cid:durableId="321084257">
    <w:abstractNumId w:val="0"/>
  </w:num>
  <w:num w:numId="4" w16cid:durableId="1809855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B67"/>
    <w:rsid w:val="004B5B67"/>
    <w:rsid w:val="005464AB"/>
    <w:rsid w:val="008C41F7"/>
    <w:rsid w:val="009D54A0"/>
    <w:rsid w:val="00A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F070"/>
  <w15:docId w15:val="{2B07AEFC-656C-48B5-9191-1ABBF04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sto MT" w:eastAsia="Calisto MT" w:hAnsi="Calisto MT" w:cs="Calisto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D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D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AF6D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6D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6D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Ashlee Grayson</dc:creator>
  <dc:description/>
  <cp:lastModifiedBy>Ashlee Grayson</cp:lastModifiedBy>
  <cp:revision>3</cp:revision>
  <dcterms:created xsi:type="dcterms:W3CDTF">2026-09-10T19:42:00Z</dcterms:created>
  <dcterms:modified xsi:type="dcterms:W3CDTF">2026-09-11T17:49:00Z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D:20201202192015</vt:lpwstr>
  </property>
</Properties>
</file>